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C2D67" w14:textId="306AEABA" w:rsidR="00ED19A4" w:rsidRDefault="00ED19A4" w:rsidP="00B87E5D">
      <w:pPr>
        <w:rPr>
          <w:rFonts w:ascii="Arial" w:hAnsi="Arial" w:cs="Arial"/>
          <w:b/>
          <w:szCs w:val="24"/>
          <w:lang w:val="tr-TR"/>
        </w:rPr>
      </w:pPr>
      <w:r>
        <w:rPr>
          <w:rFonts w:ascii="Arial" w:hAnsi="Arial" w:cs="Arial"/>
          <w:b/>
          <w:szCs w:val="24"/>
          <w:lang w:val="tr-TR"/>
        </w:rPr>
        <w:t>Hemen dağıtılmak üzere</w:t>
      </w:r>
    </w:p>
    <w:p w14:paraId="10BBB379" w14:textId="77777777" w:rsidR="00ED19A4" w:rsidRPr="00ED19A4" w:rsidRDefault="00ED19A4" w:rsidP="00B87E5D">
      <w:pPr>
        <w:rPr>
          <w:rFonts w:ascii="Arial" w:hAnsi="Arial" w:cs="Arial"/>
          <w:b/>
          <w:szCs w:val="24"/>
          <w:lang w:val="tr-TR"/>
        </w:rPr>
      </w:pPr>
    </w:p>
    <w:p w14:paraId="7C82A696" w14:textId="77777777" w:rsidR="00B87E5D" w:rsidRPr="006D4C1D" w:rsidRDefault="00B87E5D" w:rsidP="00B87E5D">
      <w:pPr>
        <w:rPr>
          <w:rFonts w:ascii="Arial" w:hAnsi="Arial" w:cs="Arial"/>
          <w:bCs/>
          <w:szCs w:val="24"/>
          <w:lang w:val="en-GB"/>
        </w:rPr>
      </w:pPr>
    </w:p>
    <w:p w14:paraId="4B7F9B0E" w14:textId="77037D54" w:rsidR="00ED19A4" w:rsidRPr="006D4C1D" w:rsidRDefault="00851F78" w:rsidP="00B87E5D">
      <w:pPr>
        <w:rPr>
          <w:rFonts w:ascii="Arial" w:hAnsi="Arial" w:cs="Arial"/>
          <w:bCs/>
          <w:szCs w:val="24"/>
          <w:lang w:val="en-GB"/>
        </w:rPr>
      </w:pPr>
      <w:proofErr w:type="spellStart"/>
      <w:r w:rsidRPr="00851F78">
        <w:rPr>
          <w:rFonts w:ascii="Arial" w:hAnsi="Arial" w:cs="Arial"/>
          <w:bCs/>
          <w:szCs w:val="24"/>
          <w:lang w:val="en-GB"/>
        </w:rPr>
        <w:t>Çarşamba</w:t>
      </w:r>
      <w:bookmarkStart w:id="0" w:name="_GoBack"/>
      <w:bookmarkEnd w:id="0"/>
      <w:proofErr w:type="spellEnd"/>
      <w:r w:rsidR="00ED19A4">
        <w:rPr>
          <w:rFonts w:ascii="Arial" w:hAnsi="Arial" w:cs="Arial"/>
          <w:bCs/>
          <w:szCs w:val="24"/>
          <w:lang w:val="en-GB"/>
        </w:rPr>
        <w:t xml:space="preserve">, </w:t>
      </w:r>
      <w:r w:rsidRPr="00851F78">
        <w:rPr>
          <w:rFonts w:ascii="Arial" w:hAnsi="Arial" w:cs="Arial"/>
          <w:bCs/>
          <w:szCs w:val="24"/>
          <w:lang w:val="en-GB"/>
        </w:rPr>
        <w:t>22</w:t>
      </w:r>
      <w:r w:rsidR="00ED19A4">
        <w:rPr>
          <w:rFonts w:ascii="Arial" w:hAnsi="Arial" w:cs="Arial"/>
          <w:bCs/>
          <w:szCs w:val="24"/>
          <w:lang w:val="en-GB"/>
        </w:rPr>
        <w:t xml:space="preserve"> </w:t>
      </w:r>
      <w:proofErr w:type="spellStart"/>
      <w:r w:rsidR="00ED19A4">
        <w:rPr>
          <w:rFonts w:ascii="Arial" w:hAnsi="Arial" w:cs="Arial"/>
          <w:bCs/>
          <w:szCs w:val="24"/>
          <w:lang w:val="en-GB"/>
        </w:rPr>
        <w:t>Ocak</w:t>
      </w:r>
      <w:proofErr w:type="spellEnd"/>
      <w:r w:rsidR="00ED19A4">
        <w:rPr>
          <w:rFonts w:ascii="Arial" w:hAnsi="Arial" w:cs="Arial"/>
          <w:bCs/>
          <w:szCs w:val="24"/>
          <w:lang w:val="en-GB"/>
        </w:rPr>
        <w:t xml:space="preserve"> 2020</w:t>
      </w:r>
    </w:p>
    <w:p w14:paraId="455D3E56" w14:textId="249BA084" w:rsidR="00B87E5D" w:rsidRDefault="00B87E5D" w:rsidP="00B87E5D">
      <w:pPr>
        <w:rPr>
          <w:rFonts w:ascii="Arial" w:hAnsi="Arial" w:cs="Arial"/>
          <w:b/>
          <w:bCs/>
          <w:sz w:val="24"/>
          <w:szCs w:val="24"/>
          <w:lang w:val="en-GB"/>
        </w:rPr>
      </w:pPr>
    </w:p>
    <w:p w14:paraId="0169ACF7" w14:textId="77777777" w:rsidR="00ED19A4" w:rsidRPr="006D4C1D" w:rsidRDefault="00ED19A4" w:rsidP="00B87E5D">
      <w:pPr>
        <w:rPr>
          <w:rFonts w:ascii="Arial" w:hAnsi="Arial" w:cs="Arial"/>
          <w:b/>
          <w:bCs/>
          <w:sz w:val="24"/>
          <w:szCs w:val="24"/>
          <w:lang w:val="en-GB"/>
        </w:rPr>
      </w:pPr>
    </w:p>
    <w:p w14:paraId="4A921E0F" w14:textId="249A0467" w:rsidR="00ED19A4" w:rsidRPr="007A0211" w:rsidRDefault="00ED19A4" w:rsidP="00B87E5D">
      <w:pPr>
        <w:jc w:val="center"/>
        <w:rPr>
          <w:rFonts w:ascii="Arial" w:hAnsi="Arial" w:cs="Arial"/>
          <w:b/>
          <w:bCs/>
          <w:sz w:val="32"/>
          <w:szCs w:val="24"/>
          <w:lang w:val="tr-TR"/>
        </w:rPr>
      </w:pPr>
      <w:r w:rsidRPr="007A0211">
        <w:rPr>
          <w:rFonts w:ascii="Arial" w:hAnsi="Arial" w:cs="Arial"/>
          <w:b/>
          <w:bCs/>
          <w:sz w:val="32"/>
          <w:szCs w:val="24"/>
          <w:lang w:val="tr-TR"/>
        </w:rPr>
        <w:t xml:space="preserve">British Council </w:t>
      </w:r>
      <w:r w:rsidR="007A0211" w:rsidRPr="007A0211">
        <w:rPr>
          <w:rFonts w:ascii="Arial" w:hAnsi="Arial" w:cs="Arial"/>
          <w:b/>
          <w:bCs/>
          <w:sz w:val="32"/>
          <w:szCs w:val="24"/>
          <w:lang w:val="tr-TR"/>
        </w:rPr>
        <w:t>Kıbrıs’taki</w:t>
      </w:r>
      <w:r w:rsidRPr="007A0211">
        <w:rPr>
          <w:rFonts w:ascii="Arial" w:hAnsi="Arial" w:cs="Arial"/>
          <w:b/>
          <w:bCs/>
          <w:sz w:val="32"/>
          <w:szCs w:val="24"/>
          <w:lang w:val="tr-TR"/>
        </w:rPr>
        <w:t xml:space="preserve"> 80nci </w:t>
      </w:r>
      <w:r w:rsidR="007A0211" w:rsidRPr="007A0211">
        <w:rPr>
          <w:rFonts w:ascii="Arial" w:hAnsi="Arial" w:cs="Arial"/>
          <w:b/>
          <w:bCs/>
          <w:sz w:val="32"/>
          <w:szCs w:val="24"/>
          <w:lang w:val="tr-TR"/>
        </w:rPr>
        <w:t>yılını</w:t>
      </w:r>
      <w:r w:rsidRPr="007A0211">
        <w:rPr>
          <w:rFonts w:ascii="Arial" w:hAnsi="Arial" w:cs="Arial"/>
          <w:b/>
          <w:bCs/>
          <w:sz w:val="32"/>
          <w:szCs w:val="24"/>
          <w:lang w:val="tr-TR"/>
        </w:rPr>
        <w:t xml:space="preserve"> kutluyor</w:t>
      </w:r>
    </w:p>
    <w:p w14:paraId="1AA45D7C" w14:textId="77777777" w:rsidR="00ED19A4" w:rsidRPr="006D4C1D" w:rsidRDefault="00ED19A4" w:rsidP="00B87E5D">
      <w:pPr>
        <w:jc w:val="center"/>
        <w:rPr>
          <w:rFonts w:ascii="Arial" w:hAnsi="Arial" w:cs="Arial"/>
          <w:b/>
          <w:bCs/>
          <w:sz w:val="32"/>
          <w:szCs w:val="24"/>
          <w:lang w:val="en-GB"/>
        </w:rPr>
      </w:pPr>
    </w:p>
    <w:p w14:paraId="5719AFC7" w14:textId="77777777" w:rsidR="00B87E5D" w:rsidRPr="006D4C1D" w:rsidRDefault="00B87E5D" w:rsidP="00B87E5D">
      <w:pPr>
        <w:jc w:val="center"/>
        <w:rPr>
          <w:rFonts w:ascii="Arial" w:hAnsi="Arial" w:cs="Arial"/>
          <w:b/>
          <w:bCs/>
          <w:sz w:val="32"/>
          <w:szCs w:val="24"/>
          <w:lang w:val="en-GB"/>
        </w:rPr>
      </w:pPr>
    </w:p>
    <w:p w14:paraId="2EBB4B2B" w14:textId="71BB0DF1" w:rsidR="007A0211" w:rsidRPr="009A0529" w:rsidRDefault="00ED19A4" w:rsidP="00B87E5D">
      <w:pPr>
        <w:rPr>
          <w:rFonts w:ascii="Arial" w:hAnsi="Arial" w:cs="Arial"/>
          <w:lang w:val="tr-TR"/>
        </w:rPr>
      </w:pPr>
      <w:r w:rsidRPr="009A0529">
        <w:rPr>
          <w:rFonts w:ascii="Arial" w:hAnsi="Arial" w:cs="Arial"/>
          <w:lang w:val="tr-TR"/>
        </w:rPr>
        <w:t>British Council</w:t>
      </w:r>
      <w:r w:rsidR="007A0211" w:rsidRPr="009A0529">
        <w:rPr>
          <w:rFonts w:ascii="Arial" w:hAnsi="Arial" w:cs="Arial"/>
          <w:lang w:val="tr-TR"/>
        </w:rPr>
        <w:t>,</w:t>
      </w:r>
      <w:r w:rsidRPr="009A0529">
        <w:rPr>
          <w:rFonts w:ascii="Arial" w:hAnsi="Arial" w:cs="Arial"/>
          <w:lang w:val="tr-TR"/>
        </w:rPr>
        <w:t xml:space="preserve"> Kıbrıs</w:t>
      </w:r>
      <w:r w:rsidR="007A0211" w:rsidRPr="009A0529">
        <w:rPr>
          <w:rFonts w:ascii="Arial" w:hAnsi="Arial" w:cs="Arial"/>
          <w:lang w:val="tr-TR"/>
        </w:rPr>
        <w:t xml:space="preserve">’ta </w:t>
      </w:r>
      <w:r w:rsidRPr="009A0529">
        <w:rPr>
          <w:rFonts w:ascii="Arial" w:hAnsi="Arial" w:cs="Arial"/>
          <w:lang w:val="tr-TR"/>
        </w:rPr>
        <w:t xml:space="preserve">1940 </w:t>
      </w:r>
      <w:r w:rsidR="007A0211" w:rsidRPr="009A0529">
        <w:rPr>
          <w:rFonts w:ascii="Arial" w:hAnsi="Arial" w:cs="Arial"/>
          <w:lang w:val="tr-TR"/>
        </w:rPr>
        <w:t>yılından beri faaliyetlerde bulunmaktadır</w:t>
      </w:r>
      <w:r w:rsidRPr="009A0529">
        <w:rPr>
          <w:rFonts w:ascii="Arial" w:hAnsi="Arial" w:cs="Arial"/>
          <w:lang w:val="tr-TR"/>
        </w:rPr>
        <w:t xml:space="preserve">. </w:t>
      </w:r>
      <w:r w:rsidR="007A0211" w:rsidRPr="009A0529">
        <w:rPr>
          <w:rFonts w:ascii="Arial" w:hAnsi="Arial" w:cs="Arial"/>
          <w:lang w:val="tr-TR"/>
        </w:rPr>
        <w:t xml:space="preserve">Birleşik Krallık ve Kıbrıs arasındaki </w:t>
      </w:r>
      <w:r w:rsidRPr="009A0529">
        <w:rPr>
          <w:rFonts w:ascii="Arial" w:hAnsi="Arial" w:cs="Arial"/>
          <w:lang w:val="tr-TR"/>
        </w:rPr>
        <w:t>kültürel ilişikler</w:t>
      </w:r>
      <w:r w:rsidR="007A0211" w:rsidRPr="009A0529">
        <w:rPr>
          <w:rFonts w:ascii="Arial" w:hAnsi="Arial" w:cs="Arial"/>
          <w:lang w:val="tr-TR"/>
        </w:rPr>
        <w:t>i</w:t>
      </w:r>
      <w:r w:rsidRPr="009A0529">
        <w:rPr>
          <w:rFonts w:ascii="Arial" w:hAnsi="Arial" w:cs="Arial"/>
          <w:lang w:val="tr-TR"/>
        </w:rPr>
        <w:t xml:space="preserve"> ve paylaşımlar</w:t>
      </w:r>
      <w:r w:rsidR="007A0211" w:rsidRPr="009A0529">
        <w:rPr>
          <w:rFonts w:ascii="Arial" w:hAnsi="Arial" w:cs="Arial"/>
          <w:lang w:val="tr-TR"/>
        </w:rPr>
        <w:t>ı</w:t>
      </w:r>
      <w:r w:rsidR="00625FF8" w:rsidRPr="009A0529">
        <w:rPr>
          <w:rFonts w:ascii="Arial" w:hAnsi="Arial" w:cs="Arial"/>
          <w:lang w:val="tr-TR"/>
        </w:rPr>
        <w:t xml:space="preserve"> destekleyen </w:t>
      </w:r>
      <w:r w:rsidR="007A0211" w:rsidRPr="009A0529">
        <w:rPr>
          <w:rFonts w:ascii="Arial" w:hAnsi="Arial" w:cs="Arial"/>
          <w:lang w:val="tr-TR"/>
        </w:rPr>
        <w:t xml:space="preserve">British Council’ın bunları </w:t>
      </w:r>
      <w:r w:rsidR="00625FF8" w:rsidRPr="009A0529">
        <w:rPr>
          <w:rFonts w:ascii="Arial" w:hAnsi="Arial" w:cs="Arial"/>
          <w:lang w:val="tr-TR"/>
        </w:rPr>
        <w:t xml:space="preserve">gerçekleştirmedeki </w:t>
      </w:r>
      <w:r w:rsidR="007A0211" w:rsidRPr="009A0529">
        <w:rPr>
          <w:rFonts w:ascii="Arial" w:hAnsi="Arial" w:cs="Arial"/>
          <w:lang w:val="tr-TR"/>
        </w:rPr>
        <w:t xml:space="preserve">rolünün önemini </w:t>
      </w:r>
      <w:r w:rsidR="004F1915" w:rsidRPr="009A0529">
        <w:rPr>
          <w:rFonts w:ascii="Arial" w:hAnsi="Arial" w:cs="Arial"/>
          <w:lang w:val="tr-TR"/>
        </w:rPr>
        <w:t>göstermek</w:t>
      </w:r>
      <w:r w:rsidR="00D519A0" w:rsidRPr="009A0529">
        <w:rPr>
          <w:rFonts w:ascii="Arial" w:hAnsi="Arial" w:cs="Arial"/>
          <w:lang w:val="tr-TR"/>
        </w:rPr>
        <w:t xml:space="preserve"> için 2020’de 8</w:t>
      </w:r>
      <w:r w:rsidR="00A53686" w:rsidRPr="009A0529">
        <w:rPr>
          <w:rFonts w:ascii="Arial" w:hAnsi="Arial" w:cs="Arial"/>
          <w:lang w:val="tr-TR"/>
        </w:rPr>
        <w:t>0. yıldönümünü</w:t>
      </w:r>
      <w:r w:rsidR="00D519A0" w:rsidRPr="009A0529">
        <w:rPr>
          <w:rFonts w:ascii="Arial" w:hAnsi="Arial" w:cs="Arial"/>
          <w:lang w:val="tr-TR"/>
        </w:rPr>
        <w:t xml:space="preserve"> çeşitli etkinliklerle kutlayacaktır. </w:t>
      </w:r>
    </w:p>
    <w:p w14:paraId="39C55D14" w14:textId="77777777" w:rsidR="007A0211" w:rsidRPr="009A0529" w:rsidRDefault="007A0211" w:rsidP="00B87E5D">
      <w:pPr>
        <w:rPr>
          <w:rFonts w:ascii="Arial" w:hAnsi="Arial" w:cs="Arial"/>
          <w:lang w:val="tr-TR"/>
        </w:rPr>
      </w:pPr>
    </w:p>
    <w:p w14:paraId="7DB49001" w14:textId="30F582A5" w:rsidR="002C1DF5" w:rsidRPr="009A0529" w:rsidRDefault="002C1DF5" w:rsidP="00B87E5D">
      <w:pPr>
        <w:rPr>
          <w:rFonts w:ascii="Arial" w:hAnsi="Arial" w:cs="Arial"/>
          <w:lang w:val="tr-TR"/>
        </w:rPr>
      </w:pPr>
      <w:r w:rsidRPr="009A0529">
        <w:rPr>
          <w:rFonts w:ascii="Arial" w:hAnsi="Arial" w:cs="Arial"/>
          <w:lang w:val="tr-TR"/>
        </w:rPr>
        <w:t xml:space="preserve">Bu etkinlikler </w:t>
      </w:r>
      <w:r w:rsidR="00D519A0" w:rsidRPr="009A0529">
        <w:rPr>
          <w:rFonts w:ascii="Arial" w:hAnsi="Arial" w:cs="Arial"/>
          <w:lang w:val="tr-TR"/>
        </w:rPr>
        <w:t xml:space="preserve">British Council’ın </w:t>
      </w:r>
      <w:r w:rsidRPr="009A0529">
        <w:rPr>
          <w:rFonts w:ascii="Arial" w:hAnsi="Arial" w:cs="Arial"/>
          <w:lang w:val="tr-TR"/>
        </w:rPr>
        <w:t xml:space="preserve">80 yıl </w:t>
      </w:r>
      <w:r w:rsidR="00D519A0" w:rsidRPr="009A0529">
        <w:rPr>
          <w:rFonts w:ascii="Arial" w:hAnsi="Arial" w:cs="Arial"/>
          <w:lang w:val="tr-TR"/>
        </w:rPr>
        <w:t xml:space="preserve">boyunca </w:t>
      </w:r>
      <w:r w:rsidRPr="009A0529">
        <w:rPr>
          <w:rFonts w:ascii="Arial" w:hAnsi="Arial" w:cs="Arial"/>
          <w:lang w:val="tr-TR"/>
        </w:rPr>
        <w:t>Kıbrıs</w:t>
      </w:r>
      <w:r w:rsidR="00D519A0" w:rsidRPr="009A0529">
        <w:rPr>
          <w:rFonts w:ascii="Arial" w:hAnsi="Arial" w:cs="Arial"/>
          <w:lang w:val="tr-TR"/>
        </w:rPr>
        <w:t>’t</w:t>
      </w:r>
      <w:r w:rsidRPr="009A0529">
        <w:rPr>
          <w:rFonts w:ascii="Arial" w:hAnsi="Arial" w:cs="Arial"/>
          <w:lang w:val="tr-TR"/>
        </w:rPr>
        <w:t>a</w:t>
      </w:r>
      <w:r w:rsidR="00D519A0" w:rsidRPr="009A0529">
        <w:rPr>
          <w:rFonts w:ascii="Arial" w:hAnsi="Arial" w:cs="Arial"/>
          <w:lang w:val="tr-TR"/>
        </w:rPr>
        <w:t>ki</w:t>
      </w:r>
      <w:r w:rsidRPr="009A0529">
        <w:rPr>
          <w:rFonts w:ascii="Arial" w:hAnsi="Arial" w:cs="Arial"/>
          <w:lang w:val="tr-TR"/>
        </w:rPr>
        <w:t xml:space="preserve"> önemli dön</w:t>
      </w:r>
      <w:r w:rsidR="00D519A0" w:rsidRPr="009A0529">
        <w:rPr>
          <w:rFonts w:ascii="Arial" w:hAnsi="Arial" w:cs="Arial"/>
          <w:lang w:val="tr-TR"/>
        </w:rPr>
        <w:t>ü</w:t>
      </w:r>
      <w:r w:rsidRPr="009A0529">
        <w:rPr>
          <w:rFonts w:ascii="Arial" w:hAnsi="Arial" w:cs="Arial"/>
          <w:lang w:val="tr-TR"/>
        </w:rPr>
        <w:t xml:space="preserve">m noktalarını </w:t>
      </w:r>
      <w:r w:rsidR="00A53686" w:rsidRPr="009A0529">
        <w:rPr>
          <w:rFonts w:ascii="Arial" w:hAnsi="Arial" w:cs="Arial"/>
          <w:lang w:val="tr-TR"/>
        </w:rPr>
        <w:t>vurgulayacak</w:t>
      </w:r>
      <w:r w:rsidR="00D519A0" w:rsidRPr="009A0529">
        <w:rPr>
          <w:rFonts w:ascii="Arial" w:hAnsi="Arial" w:cs="Arial"/>
          <w:lang w:val="tr-TR"/>
        </w:rPr>
        <w:t xml:space="preserve"> ve </w:t>
      </w:r>
      <w:r w:rsidRPr="009A0529">
        <w:rPr>
          <w:rFonts w:ascii="Arial" w:hAnsi="Arial" w:cs="Arial"/>
          <w:lang w:val="tr-TR"/>
        </w:rPr>
        <w:t xml:space="preserve">bu zaman içinde ‘geçmiş’ </w:t>
      </w:r>
      <w:r w:rsidR="00D519A0" w:rsidRPr="009A0529">
        <w:rPr>
          <w:rFonts w:ascii="Arial" w:hAnsi="Arial" w:cs="Arial"/>
          <w:lang w:val="tr-TR"/>
        </w:rPr>
        <w:t>ile</w:t>
      </w:r>
      <w:r w:rsidRPr="009A0529">
        <w:rPr>
          <w:rFonts w:ascii="Arial" w:hAnsi="Arial" w:cs="Arial"/>
          <w:lang w:val="tr-TR"/>
        </w:rPr>
        <w:t xml:space="preserve"> ‘şimdi’</w:t>
      </w:r>
      <w:r w:rsidR="00D519A0" w:rsidRPr="009A0529">
        <w:rPr>
          <w:rFonts w:ascii="Arial" w:hAnsi="Arial" w:cs="Arial"/>
          <w:lang w:val="tr-TR"/>
        </w:rPr>
        <w:t>yi</w:t>
      </w:r>
      <w:r w:rsidRPr="009A0529">
        <w:rPr>
          <w:rFonts w:ascii="Arial" w:hAnsi="Arial" w:cs="Arial"/>
          <w:lang w:val="tr-TR"/>
        </w:rPr>
        <w:t xml:space="preserve"> </w:t>
      </w:r>
      <w:r w:rsidR="00A53686" w:rsidRPr="009A0529">
        <w:rPr>
          <w:rFonts w:ascii="Arial" w:hAnsi="Arial" w:cs="Arial"/>
          <w:lang w:val="tr-TR"/>
        </w:rPr>
        <w:t>karşılaştırıp</w:t>
      </w:r>
      <w:r w:rsidRPr="009A0529">
        <w:rPr>
          <w:rFonts w:ascii="Arial" w:hAnsi="Arial" w:cs="Arial"/>
          <w:lang w:val="tr-TR"/>
        </w:rPr>
        <w:t xml:space="preserve"> nasıl geliştiğini </w:t>
      </w:r>
      <w:r w:rsidR="00D519A0" w:rsidRPr="009A0529">
        <w:rPr>
          <w:rFonts w:ascii="Arial" w:hAnsi="Arial" w:cs="Arial"/>
          <w:lang w:val="tr-TR"/>
        </w:rPr>
        <w:t>göz önüne getirecektir</w:t>
      </w:r>
      <w:r w:rsidRPr="009A0529">
        <w:rPr>
          <w:rFonts w:ascii="Arial" w:hAnsi="Arial" w:cs="Arial"/>
          <w:lang w:val="tr-TR"/>
        </w:rPr>
        <w:t>.</w:t>
      </w:r>
      <w:r w:rsidR="00A53686" w:rsidRPr="009A0529">
        <w:rPr>
          <w:rFonts w:ascii="Arial" w:hAnsi="Arial" w:cs="Arial"/>
          <w:lang w:val="tr-TR"/>
        </w:rPr>
        <w:t xml:space="preserve"> Bugün</w:t>
      </w:r>
      <w:r w:rsidR="00D519A0" w:rsidRPr="009A0529">
        <w:rPr>
          <w:rFonts w:ascii="Arial" w:hAnsi="Arial" w:cs="Arial"/>
          <w:lang w:val="tr-TR"/>
        </w:rPr>
        <w:t xml:space="preserve"> </w:t>
      </w:r>
      <w:r w:rsidRPr="009A0529">
        <w:rPr>
          <w:rFonts w:ascii="Arial" w:hAnsi="Arial" w:cs="Arial"/>
          <w:lang w:val="tr-TR"/>
        </w:rPr>
        <w:t>British Council dijital ortamda</w:t>
      </w:r>
      <w:r w:rsidR="00D519A0" w:rsidRPr="009A0529">
        <w:rPr>
          <w:rFonts w:ascii="Arial" w:hAnsi="Arial" w:cs="Arial"/>
          <w:lang w:val="tr-TR"/>
        </w:rPr>
        <w:t xml:space="preserve">ki varlığı ile yurt içi veya yurtdışından </w:t>
      </w:r>
      <w:r w:rsidRPr="009A0529">
        <w:rPr>
          <w:rFonts w:ascii="Arial" w:hAnsi="Arial" w:cs="Arial"/>
          <w:lang w:val="tr-TR"/>
        </w:rPr>
        <w:t>herkesin daha da kolay ulaşabil</w:t>
      </w:r>
      <w:r w:rsidR="00D519A0" w:rsidRPr="009A0529">
        <w:rPr>
          <w:rFonts w:ascii="Arial" w:hAnsi="Arial" w:cs="Arial"/>
          <w:lang w:val="tr-TR"/>
        </w:rPr>
        <w:t>eceği</w:t>
      </w:r>
      <w:r w:rsidRPr="009A0529">
        <w:rPr>
          <w:rFonts w:ascii="Arial" w:hAnsi="Arial" w:cs="Arial"/>
          <w:lang w:val="tr-TR"/>
        </w:rPr>
        <w:t xml:space="preserve"> bir organizasyon </w:t>
      </w:r>
      <w:r w:rsidR="00305635" w:rsidRPr="009A0529">
        <w:rPr>
          <w:rFonts w:ascii="Arial" w:hAnsi="Arial" w:cs="Arial"/>
          <w:lang w:val="tr-TR"/>
        </w:rPr>
        <w:t xml:space="preserve">konumuna </w:t>
      </w:r>
      <w:r w:rsidRPr="009A0529">
        <w:rPr>
          <w:rFonts w:ascii="Arial" w:hAnsi="Arial" w:cs="Arial"/>
          <w:lang w:val="tr-TR"/>
        </w:rPr>
        <w:t>gelmiş</w:t>
      </w:r>
      <w:r w:rsidR="00D519A0" w:rsidRPr="009A0529">
        <w:rPr>
          <w:rFonts w:ascii="Arial" w:hAnsi="Arial" w:cs="Arial"/>
          <w:lang w:val="tr-TR"/>
        </w:rPr>
        <w:t xml:space="preserve">tir. </w:t>
      </w:r>
    </w:p>
    <w:p w14:paraId="5132A68F" w14:textId="77777777" w:rsidR="002C1DF5" w:rsidRPr="009A0529" w:rsidRDefault="002C1DF5" w:rsidP="00B87E5D">
      <w:pPr>
        <w:rPr>
          <w:rFonts w:ascii="Arial" w:hAnsi="Arial" w:cs="Arial"/>
          <w:lang w:val="tr-TR"/>
        </w:rPr>
      </w:pPr>
    </w:p>
    <w:p w14:paraId="6D49D447" w14:textId="77777777" w:rsidR="00D576C2" w:rsidRPr="009A0529" w:rsidRDefault="00D576C2" w:rsidP="00D576C2">
      <w:pPr>
        <w:rPr>
          <w:rFonts w:ascii="Arial" w:hAnsi="Arial" w:cs="Arial"/>
          <w:lang w:val="tr-TR"/>
        </w:rPr>
      </w:pPr>
      <w:r w:rsidRPr="009A0529">
        <w:rPr>
          <w:rFonts w:ascii="Arial" w:hAnsi="Arial" w:cs="Arial"/>
          <w:lang w:val="tr-TR"/>
        </w:rPr>
        <w:t>Son 80 yıl boyunca British Council kültür ve eğitim alanlarında öne çıkan Kıbrıslı liderlere yardımcı olarak onların yeni yetenekler kazanmalarına ve uluslararası ortaklıklar kurmalarına vesile olmuştur.</w:t>
      </w:r>
    </w:p>
    <w:p w14:paraId="2CEC9880" w14:textId="7853842A" w:rsidR="00D576C2" w:rsidRPr="009A0529" w:rsidRDefault="00D576C2" w:rsidP="00B87E5D">
      <w:pPr>
        <w:rPr>
          <w:rFonts w:ascii="Arial" w:hAnsi="Arial" w:cs="Arial"/>
          <w:lang w:val="tr-TR"/>
        </w:rPr>
      </w:pPr>
    </w:p>
    <w:p w14:paraId="37024994" w14:textId="31572642" w:rsidR="00D576C2" w:rsidRPr="009A0529" w:rsidRDefault="00D576C2" w:rsidP="00B87E5D">
      <w:pPr>
        <w:rPr>
          <w:rFonts w:ascii="Arial" w:hAnsi="Arial" w:cs="Arial"/>
          <w:lang w:val="tr-TR"/>
        </w:rPr>
      </w:pPr>
      <w:r w:rsidRPr="009A0529">
        <w:rPr>
          <w:rFonts w:ascii="Arial" w:hAnsi="Arial" w:cs="Arial"/>
          <w:lang w:val="tr-TR"/>
        </w:rPr>
        <w:t xml:space="preserve">British Council </w:t>
      </w:r>
      <w:r w:rsidR="00365911" w:rsidRPr="009A0529">
        <w:rPr>
          <w:rFonts w:ascii="Arial" w:hAnsi="Arial" w:cs="Arial"/>
          <w:lang w:val="tr-TR"/>
        </w:rPr>
        <w:t xml:space="preserve">güzel sanatlar ve kültürel ilişkiler alanlarında </w:t>
      </w:r>
      <w:r w:rsidRPr="009A0529">
        <w:rPr>
          <w:rFonts w:ascii="Arial" w:hAnsi="Arial" w:cs="Arial"/>
          <w:lang w:val="tr-TR"/>
        </w:rPr>
        <w:t xml:space="preserve">Avrupa’da </w:t>
      </w:r>
      <w:r w:rsidR="00365911" w:rsidRPr="009A0529">
        <w:rPr>
          <w:rFonts w:ascii="Arial" w:hAnsi="Arial" w:cs="Arial"/>
          <w:lang w:val="tr-TR"/>
        </w:rPr>
        <w:t xml:space="preserve">güvenilir bir temsilci olarak tanınmaktadır.  British Council, Birleşik Krallık ve Avrupa’da faaliyet gösteren en önemli ve yenilikçi sanatçılar ve kültürel organizasyonlar arasındaki ilişkilerin kurulmasında önemli roller üstlenmektedir. </w:t>
      </w:r>
    </w:p>
    <w:p w14:paraId="7DA41580" w14:textId="77777777" w:rsidR="00D576C2" w:rsidRPr="009A0529" w:rsidRDefault="00D576C2" w:rsidP="00B87E5D">
      <w:pPr>
        <w:rPr>
          <w:rFonts w:ascii="Arial" w:hAnsi="Arial" w:cs="Arial"/>
          <w:lang w:val="tr-TR"/>
        </w:rPr>
      </w:pPr>
    </w:p>
    <w:p w14:paraId="21DC9887" w14:textId="77777777" w:rsidR="004F1915" w:rsidRPr="009A0529" w:rsidRDefault="004F1915" w:rsidP="004F1915">
      <w:pPr>
        <w:rPr>
          <w:rFonts w:ascii="Arial" w:hAnsi="Arial" w:cs="Arial"/>
          <w:lang w:val="tr-TR"/>
        </w:rPr>
      </w:pPr>
      <w:r w:rsidRPr="009A0529">
        <w:rPr>
          <w:rFonts w:ascii="Arial" w:hAnsi="Arial" w:cs="Arial"/>
          <w:lang w:val="tr-TR"/>
        </w:rPr>
        <w:t>Bu rollerden biri de de dünyanın dört bir yanından gelen film yapımcılarının filmlerini sergileyen ve Kıbrıs'tan popüler bir izleyici kitlesine sahip dünyanın en geniş kapsamlı LGBTQ+ temalı filmlerin dijital ortamda kutlanmasını sağlayan #FiveFilms4Freedom’dur.</w:t>
      </w:r>
    </w:p>
    <w:p w14:paraId="79EA055C" w14:textId="77777777" w:rsidR="004F1915" w:rsidRPr="009A0529" w:rsidRDefault="004F1915" w:rsidP="00B87E5D">
      <w:pPr>
        <w:rPr>
          <w:rFonts w:ascii="Arial" w:hAnsi="Arial" w:cs="Arial"/>
          <w:lang w:val="tr-TR"/>
        </w:rPr>
      </w:pPr>
    </w:p>
    <w:p w14:paraId="02E12D55" w14:textId="0A8DE6C6" w:rsidR="003065DF" w:rsidRPr="009A0529" w:rsidRDefault="003065DF" w:rsidP="00B87E5D">
      <w:pPr>
        <w:rPr>
          <w:rFonts w:ascii="Arial" w:hAnsi="Arial" w:cs="Arial"/>
          <w:lang w:val="tr-TR"/>
        </w:rPr>
      </w:pPr>
      <w:r w:rsidRPr="009A0529">
        <w:rPr>
          <w:rFonts w:ascii="Arial" w:hAnsi="Arial" w:cs="Arial"/>
          <w:lang w:val="tr-TR"/>
        </w:rPr>
        <w:t xml:space="preserve">British Council ayrıca </w:t>
      </w:r>
      <w:r w:rsidR="00625FF8" w:rsidRPr="009A0529">
        <w:rPr>
          <w:rFonts w:ascii="Arial" w:hAnsi="Arial" w:cs="Arial"/>
          <w:lang w:val="tr-TR"/>
        </w:rPr>
        <w:t>Birleşik Krallık</w:t>
      </w:r>
      <w:r w:rsidRPr="009A0529">
        <w:rPr>
          <w:rFonts w:ascii="Arial" w:hAnsi="Arial" w:cs="Arial"/>
          <w:lang w:val="tr-TR"/>
        </w:rPr>
        <w:t>'</w:t>
      </w:r>
      <w:r w:rsidR="00625FF8" w:rsidRPr="009A0529">
        <w:rPr>
          <w:rFonts w:ascii="Arial" w:hAnsi="Arial" w:cs="Arial"/>
          <w:lang w:val="tr-TR"/>
        </w:rPr>
        <w:t>ta</w:t>
      </w:r>
      <w:r w:rsidRPr="009A0529">
        <w:rPr>
          <w:rFonts w:ascii="Arial" w:hAnsi="Arial" w:cs="Arial"/>
          <w:lang w:val="tr-TR"/>
        </w:rPr>
        <w:t xml:space="preserve">ki yüksek öğrenim ve araştırma kurumlarına Avrupa ülkelerindeki öğrenciler ve araştırmacılarla bağlantı kurmaları ve onlarla </w:t>
      </w:r>
      <w:r w:rsidR="006A0271" w:rsidRPr="009A0529">
        <w:rPr>
          <w:rFonts w:ascii="Arial" w:hAnsi="Arial" w:cs="Arial"/>
          <w:lang w:val="tr-TR"/>
        </w:rPr>
        <w:t>iş birliği</w:t>
      </w:r>
      <w:r w:rsidRPr="009A0529">
        <w:rPr>
          <w:rFonts w:ascii="Arial" w:hAnsi="Arial" w:cs="Arial"/>
          <w:lang w:val="tr-TR"/>
        </w:rPr>
        <w:t xml:space="preserve"> yapmaları için platformlar da sağlamaktadır. Daha fazla genci bilim ve araştırmaya katılmaya teşvik eden British Council, adadaki en büyük bilim iletişim yarışması </w:t>
      </w:r>
      <w:r w:rsidR="00625FF8" w:rsidRPr="009A0529">
        <w:rPr>
          <w:rFonts w:ascii="Arial" w:hAnsi="Arial" w:cs="Arial"/>
          <w:lang w:val="tr-TR"/>
        </w:rPr>
        <w:t>F</w:t>
      </w:r>
      <w:r w:rsidRPr="009A0529">
        <w:rPr>
          <w:rFonts w:ascii="Arial" w:hAnsi="Arial" w:cs="Arial"/>
          <w:lang w:val="tr-TR"/>
        </w:rPr>
        <w:t>amelab'ı düzenl</w:t>
      </w:r>
      <w:r w:rsidR="00625FF8" w:rsidRPr="009A0529">
        <w:rPr>
          <w:rFonts w:ascii="Arial" w:hAnsi="Arial" w:cs="Arial"/>
          <w:lang w:val="tr-TR"/>
        </w:rPr>
        <w:t>e</w:t>
      </w:r>
      <w:r w:rsidRPr="009A0529">
        <w:rPr>
          <w:rFonts w:ascii="Arial" w:hAnsi="Arial" w:cs="Arial"/>
          <w:lang w:val="tr-TR"/>
        </w:rPr>
        <w:t>mektedir.</w:t>
      </w:r>
      <w:r w:rsidR="00B83FBA" w:rsidRPr="009A0529">
        <w:rPr>
          <w:rFonts w:ascii="Arial" w:hAnsi="Arial" w:cs="Arial"/>
          <w:lang w:val="tr-TR"/>
        </w:rPr>
        <w:t xml:space="preserve"> </w:t>
      </w:r>
      <w:r w:rsidR="00750AF6" w:rsidRPr="009A0529">
        <w:rPr>
          <w:rFonts w:ascii="Arial" w:hAnsi="Arial" w:cs="Arial"/>
          <w:lang w:val="tr-TR"/>
        </w:rPr>
        <w:t xml:space="preserve">Kıbrıs'ta </w:t>
      </w:r>
      <w:r w:rsidR="00B83FBA" w:rsidRPr="009A0529">
        <w:rPr>
          <w:rFonts w:ascii="Arial" w:hAnsi="Arial" w:cs="Arial"/>
          <w:lang w:val="tr-TR"/>
        </w:rPr>
        <w:t>2011 yılından beri devam eden yarışma, çalışmalarını ve bilgilerini ulusal ve uluslararası alanda kamuoyu ile paylaşmaya kendini adamış 77 bilim iletişimci</w:t>
      </w:r>
      <w:r w:rsidR="00625FF8" w:rsidRPr="009A0529">
        <w:rPr>
          <w:rFonts w:ascii="Arial" w:hAnsi="Arial" w:cs="Arial"/>
          <w:lang w:val="tr-TR"/>
        </w:rPr>
        <w:t>sin</w:t>
      </w:r>
      <w:r w:rsidR="00B83FBA" w:rsidRPr="009A0529">
        <w:rPr>
          <w:rFonts w:ascii="Arial" w:hAnsi="Arial" w:cs="Arial"/>
          <w:lang w:val="tr-TR"/>
        </w:rPr>
        <w:t>den oluşan inanılmaz bir ağa sahiptir.</w:t>
      </w:r>
      <w:r w:rsidR="00750AF6" w:rsidRPr="009A0529">
        <w:rPr>
          <w:rFonts w:ascii="Arial" w:hAnsi="Arial" w:cs="Arial"/>
          <w:lang w:val="tr-TR"/>
        </w:rPr>
        <w:t xml:space="preserve"> Bu yılki festival de çeşitli yıldönümü kutlamalarının bir parçası olacak.</w:t>
      </w:r>
    </w:p>
    <w:p w14:paraId="5E833DE1" w14:textId="6BE9D506" w:rsidR="003065DF" w:rsidRPr="009A0529" w:rsidRDefault="003065DF" w:rsidP="00B87E5D">
      <w:pPr>
        <w:rPr>
          <w:rFonts w:ascii="Arial" w:hAnsi="Arial" w:cs="Arial"/>
          <w:lang w:val="en-GB"/>
        </w:rPr>
      </w:pPr>
    </w:p>
    <w:p w14:paraId="2B286D22" w14:textId="237B1758" w:rsidR="00750AF6" w:rsidRPr="009A0529" w:rsidRDefault="00750AF6" w:rsidP="00750AF6">
      <w:pPr>
        <w:rPr>
          <w:rFonts w:ascii="Arial" w:hAnsi="Arial" w:cs="Arial"/>
          <w:lang w:val="tr-TR"/>
        </w:rPr>
      </w:pPr>
      <w:r w:rsidRPr="009A0529">
        <w:rPr>
          <w:rFonts w:ascii="Arial" w:hAnsi="Arial" w:cs="Arial"/>
          <w:lang w:val="tr-TR"/>
        </w:rPr>
        <w:t xml:space="preserve">Birleşik Krallık, Kıbrıs nüfusunun yaklaşık yüzde birinin </w:t>
      </w:r>
      <w:r w:rsidR="00625FF8" w:rsidRPr="009A0529">
        <w:rPr>
          <w:rFonts w:ascii="Arial" w:hAnsi="Arial" w:cs="Arial"/>
          <w:lang w:val="tr-TR"/>
        </w:rPr>
        <w:t xml:space="preserve">sürekli olarak </w:t>
      </w:r>
      <w:r w:rsidRPr="009A0529">
        <w:rPr>
          <w:rFonts w:ascii="Arial" w:hAnsi="Arial" w:cs="Arial"/>
          <w:lang w:val="tr-TR"/>
        </w:rPr>
        <w:t>orada eğitim görmesi ve İngiltere kurumlarından</w:t>
      </w:r>
      <w:r w:rsidR="00883754" w:rsidRPr="009A0529">
        <w:rPr>
          <w:rFonts w:ascii="Arial" w:hAnsi="Arial" w:cs="Arial"/>
          <w:lang w:val="tr-TR"/>
        </w:rPr>
        <w:t xml:space="preserve"> mezun</w:t>
      </w:r>
      <w:r w:rsidRPr="009A0529">
        <w:rPr>
          <w:rFonts w:ascii="Arial" w:hAnsi="Arial" w:cs="Arial"/>
          <w:lang w:val="tr-TR"/>
        </w:rPr>
        <w:t xml:space="preserve"> toplam 40.000</w:t>
      </w:r>
      <w:r w:rsidR="00883754" w:rsidRPr="009A0529">
        <w:rPr>
          <w:rFonts w:ascii="Arial" w:hAnsi="Arial" w:cs="Arial"/>
          <w:lang w:val="tr-TR"/>
        </w:rPr>
        <w:t xml:space="preserve"> kişi</w:t>
      </w:r>
      <w:r w:rsidRPr="009A0529">
        <w:rPr>
          <w:rFonts w:ascii="Arial" w:hAnsi="Arial" w:cs="Arial"/>
          <w:lang w:val="tr-TR"/>
        </w:rPr>
        <w:t xml:space="preserve"> ile Kıbrıslı öğrenciler için </w:t>
      </w:r>
      <w:r w:rsidR="00883754" w:rsidRPr="009A0529">
        <w:rPr>
          <w:rFonts w:ascii="Arial" w:hAnsi="Arial" w:cs="Arial"/>
          <w:lang w:val="tr-TR"/>
        </w:rPr>
        <w:t>yüksek bir</w:t>
      </w:r>
      <w:r w:rsidRPr="009A0529">
        <w:rPr>
          <w:rFonts w:ascii="Arial" w:hAnsi="Arial" w:cs="Arial"/>
          <w:lang w:val="tr-TR"/>
        </w:rPr>
        <w:t xml:space="preserve"> hedef olmaya devam etmektedir. Birleşik Krallık Yüksek Öğrenim İstatistik Kurumu'na (HESA) göre, 2017/18 akademik yılında İngiltere'de toplam 9.730 Kıbrıslı eğitim görmekteydi. British Council'ın sonbaharda düzenlenen Birleşik Krallık Eğitim Fuarı, Birleşik Krallık’ta eğitim almayı düşünen öğrenciler için bir kilometre taşıdır. 2019 yılında 40'tan fazla Birleşik Krallık üniversitesi öğrencilerle yüz yüze görüşmek üzere fuara katıldı.</w:t>
      </w:r>
    </w:p>
    <w:p w14:paraId="0A9E8EAA" w14:textId="7FD3C661" w:rsidR="00750AF6" w:rsidRPr="009A0529" w:rsidRDefault="00750AF6" w:rsidP="00750AF6">
      <w:pPr>
        <w:rPr>
          <w:rFonts w:ascii="Arial" w:hAnsi="Arial" w:cs="Arial"/>
          <w:lang w:val="tr-TR"/>
        </w:rPr>
      </w:pPr>
    </w:p>
    <w:p w14:paraId="75CF8702" w14:textId="77777777" w:rsidR="009A0529" w:rsidRPr="009A0529" w:rsidRDefault="00750AF6" w:rsidP="00B87E5D">
      <w:pPr>
        <w:rPr>
          <w:rFonts w:ascii="Arial" w:hAnsi="Arial" w:cs="Arial"/>
          <w:lang w:val="tr-TR"/>
        </w:rPr>
      </w:pPr>
      <w:r w:rsidRPr="009A0529">
        <w:rPr>
          <w:rFonts w:ascii="Arial" w:hAnsi="Arial" w:cs="Arial"/>
          <w:lang w:val="tr-TR"/>
        </w:rPr>
        <w:t xml:space="preserve">Avrupa'da British Council ile İngilizce testlerine giren binlerce insan, kendi ülkelerinde ve dünyada </w:t>
      </w:r>
      <w:r w:rsidR="00883754" w:rsidRPr="009A0529">
        <w:rPr>
          <w:rFonts w:ascii="Arial" w:hAnsi="Arial" w:cs="Arial"/>
          <w:lang w:val="tr-TR"/>
        </w:rPr>
        <w:t xml:space="preserve">kendilerini </w:t>
      </w:r>
      <w:r w:rsidRPr="009A0529">
        <w:rPr>
          <w:rFonts w:ascii="Arial" w:hAnsi="Arial" w:cs="Arial"/>
          <w:lang w:val="tr-TR"/>
        </w:rPr>
        <w:t xml:space="preserve">geliştirme, eğitim ve istihdam olanaklarına erişim sağlamaktadır. Kıbrıs'ta, British Council yaklaşık 50 uluslararası </w:t>
      </w:r>
      <w:r w:rsidR="00883754" w:rsidRPr="009A0529">
        <w:rPr>
          <w:rFonts w:ascii="Arial" w:hAnsi="Arial" w:cs="Arial"/>
          <w:lang w:val="tr-TR"/>
        </w:rPr>
        <w:t>S</w:t>
      </w:r>
      <w:r w:rsidRPr="009A0529">
        <w:rPr>
          <w:rFonts w:ascii="Arial" w:hAnsi="Arial" w:cs="Arial"/>
          <w:lang w:val="tr-TR"/>
        </w:rPr>
        <w:t xml:space="preserve">ınav </w:t>
      </w:r>
      <w:r w:rsidR="0016705F" w:rsidRPr="009A0529">
        <w:rPr>
          <w:rFonts w:ascii="Arial" w:hAnsi="Arial" w:cs="Arial"/>
          <w:lang w:val="tr-TR"/>
        </w:rPr>
        <w:t>Merkezi ile</w:t>
      </w:r>
      <w:r w:rsidRPr="009A0529">
        <w:rPr>
          <w:rFonts w:ascii="Arial" w:hAnsi="Arial" w:cs="Arial"/>
          <w:lang w:val="tr-TR"/>
        </w:rPr>
        <w:t xml:space="preserve"> iş</w:t>
      </w:r>
      <w:r w:rsidR="00883754" w:rsidRPr="009A0529">
        <w:rPr>
          <w:rFonts w:ascii="Arial" w:hAnsi="Arial" w:cs="Arial"/>
          <w:lang w:val="tr-TR"/>
        </w:rPr>
        <w:t xml:space="preserve"> </w:t>
      </w:r>
      <w:r w:rsidRPr="009A0529">
        <w:rPr>
          <w:rFonts w:ascii="Arial" w:hAnsi="Arial" w:cs="Arial"/>
          <w:lang w:val="tr-TR"/>
        </w:rPr>
        <w:t xml:space="preserve">birliği yaparak </w:t>
      </w:r>
      <w:r w:rsidR="0016705F" w:rsidRPr="009A0529">
        <w:rPr>
          <w:rFonts w:ascii="Arial" w:hAnsi="Arial" w:cs="Arial"/>
          <w:lang w:val="tr-TR"/>
        </w:rPr>
        <w:t>Birleşik Krallık</w:t>
      </w:r>
      <w:r w:rsidRPr="009A0529">
        <w:rPr>
          <w:rFonts w:ascii="Arial" w:hAnsi="Arial" w:cs="Arial"/>
          <w:lang w:val="tr-TR"/>
        </w:rPr>
        <w:t xml:space="preserve"> ve diğer ülkeler arasında </w:t>
      </w:r>
      <w:r w:rsidR="00883754" w:rsidRPr="009A0529">
        <w:rPr>
          <w:rFonts w:ascii="Arial" w:hAnsi="Arial" w:cs="Arial"/>
          <w:lang w:val="tr-TR"/>
        </w:rPr>
        <w:t>artan</w:t>
      </w:r>
      <w:r w:rsidRPr="009A0529">
        <w:rPr>
          <w:rFonts w:ascii="Arial" w:hAnsi="Arial" w:cs="Arial"/>
          <w:lang w:val="tr-TR"/>
        </w:rPr>
        <w:t xml:space="preserve"> bilgi ve anlayış</w:t>
      </w:r>
      <w:r w:rsidR="00883754" w:rsidRPr="009A0529">
        <w:rPr>
          <w:rFonts w:ascii="Arial" w:hAnsi="Arial" w:cs="Arial"/>
          <w:lang w:val="tr-TR"/>
        </w:rPr>
        <w:t>ı</w:t>
      </w:r>
      <w:r w:rsidRPr="009A0529">
        <w:rPr>
          <w:rFonts w:ascii="Arial" w:hAnsi="Arial" w:cs="Arial"/>
          <w:lang w:val="tr-TR"/>
        </w:rPr>
        <w:t xml:space="preserve"> yaratmaktadır.</w:t>
      </w:r>
    </w:p>
    <w:p w14:paraId="14EBD315" w14:textId="0C6E12AF" w:rsidR="0016705F" w:rsidRPr="009A0529" w:rsidRDefault="0016705F" w:rsidP="00B87E5D">
      <w:pPr>
        <w:rPr>
          <w:rFonts w:ascii="Arial" w:hAnsi="Arial" w:cs="Arial"/>
          <w:lang w:val="tr-TR"/>
        </w:rPr>
      </w:pPr>
      <w:r w:rsidRPr="009A0529">
        <w:rPr>
          <w:rFonts w:ascii="Arial" w:hAnsi="Arial" w:cs="Arial"/>
          <w:lang w:val="tr-TR"/>
        </w:rPr>
        <w:t xml:space="preserve">British Council Kıbrıs Direktörü Angela Hennelly, "Yıldönümümüz Kıbrıs'taki derin ilişkilerimizi kutlamak ve son 80 yıldır çalışmalarımızı şekillendiren bazı </w:t>
      </w:r>
      <w:r w:rsidR="00883754" w:rsidRPr="009A0529">
        <w:rPr>
          <w:rFonts w:ascii="Arial" w:hAnsi="Arial" w:cs="Arial"/>
          <w:lang w:val="tr-TR"/>
        </w:rPr>
        <w:t>önemli kişiler</w:t>
      </w:r>
      <w:r w:rsidRPr="009A0529">
        <w:rPr>
          <w:rFonts w:ascii="Arial" w:hAnsi="Arial" w:cs="Arial"/>
          <w:lang w:val="tr-TR"/>
        </w:rPr>
        <w:t xml:space="preserve"> ve programlara bakmak için bir fırsattır. Yıldönümü programımız, Kıbrıs'taki geçmişimizden önemli anları anımsatacak ve ortak geleceğimize </w:t>
      </w:r>
      <w:r w:rsidRPr="009A0529">
        <w:rPr>
          <w:rFonts w:ascii="Arial" w:hAnsi="Arial" w:cs="Arial"/>
          <w:lang w:val="tr-TR"/>
        </w:rPr>
        <w:lastRenderedPageBreak/>
        <w:t>bakacak</w:t>
      </w:r>
      <w:r w:rsidR="00883754" w:rsidRPr="009A0529">
        <w:rPr>
          <w:rFonts w:ascii="Arial" w:hAnsi="Arial" w:cs="Arial"/>
          <w:lang w:val="tr-TR"/>
        </w:rPr>
        <w:t>tır</w:t>
      </w:r>
      <w:r w:rsidRPr="009A0529">
        <w:rPr>
          <w:rFonts w:ascii="Arial" w:hAnsi="Arial" w:cs="Arial"/>
          <w:lang w:val="tr-TR"/>
        </w:rPr>
        <w:t xml:space="preserve">. Ortaklarımızı, dostlarımızı ve Kıbrıs'taki herkesi yıl boyunca kültürel ilişkileri ve </w:t>
      </w:r>
      <w:r w:rsidR="00883754" w:rsidRPr="009A0529">
        <w:rPr>
          <w:rFonts w:ascii="Arial" w:hAnsi="Arial" w:cs="Arial"/>
          <w:lang w:val="tr-TR"/>
        </w:rPr>
        <w:t xml:space="preserve">paylaşımları </w:t>
      </w:r>
      <w:r w:rsidRPr="009A0529">
        <w:rPr>
          <w:rFonts w:ascii="Arial" w:hAnsi="Arial" w:cs="Arial"/>
          <w:lang w:val="tr-TR"/>
        </w:rPr>
        <w:t>kutlamak için bize katılmaya davet ediyoruz."</w:t>
      </w:r>
    </w:p>
    <w:p w14:paraId="3FD89365" w14:textId="77777777" w:rsidR="0016705F" w:rsidRPr="009A0529" w:rsidRDefault="0016705F" w:rsidP="00B87E5D">
      <w:pPr>
        <w:rPr>
          <w:rFonts w:ascii="Arial" w:hAnsi="Arial" w:cs="Arial"/>
          <w:lang w:val="tr-TR"/>
        </w:rPr>
      </w:pPr>
    </w:p>
    <w:p w14:paraId="2E5648D9" w14:textId="443B621C" w:rsidR="0016705F" w:rsidRPr="009A0529" w:rsidRDefault="0016705F" w:rsidP="00B87E5D">
      <w:pPr>
        <w:rPr>
          <w:rStyle w:val="Hyperlink"/>
          <w:rFonts w:ascii="Arial" w:hAnsi="Arial" w:cs="Arial"/>
          <w:color w:val="auto"/>
          <w:u w:val="none"/>
          <w:lang w:val="tr-TR"/>
        </w:rPr>
      </w:pPr>
      <w:r w:rsidRPr="009A0529">
        <w:rPr>
          <w:rStyle w:val="Hyperlink"/>
          <w:rFonts w:ascii="Arial" w:hAnsi="Arial" w:cs="Arial"/>
          <w:color w:val="auto"/>
          <w:u w:val="none"/>
          <w:lang w:val="tr-TR"/>
        </w:rPr>
        <w:t xml:space="preserve">British Council'ın Kıbrıs'taki 80. yılını kutlayan aktivite ve etkinlikler hakkında daha fazla bilgi için sosyal medyada </w:t>
      </w:r>
      <w:r w:rsidRPr="009A0529">
        <w:rPr>
          <w:rStyle w:val="Hyperlink"/>
          <w:rFonts w:ascii="Arial" w:hAnsi="Arial" w:cs="Arial"/>
          <w:color w:val="auto"/>
          <w:lang w:val="tr-TR"/>
        </w:rPr>
        <w:t>#80YearsInCyprus</w:t>
      </w:r>
      <w:r w:rsidRPr="009A0529">
        <w:rPr>
          <w:rStyle w:val="Hyperlink"/>
          <w:rFonts w:ascii="Arial" w:hAnsi="Arial" w:cs="Arial"/>
          <w:color w:val="auto"/>
          <w:u w:val="none"/>
          <w:lang w:val="tr-TR"/>
        </w:rPr>
        <w:t>’ı takip edin ve aş</w:t>
      </w:r>
      <w:r w:rsidR="00883754" w:rsidRPr="009A0529">
        <w:rPr>
          <w:rStyle w:val="Hyperlink"/>
          <w:rFonts w:ascii="Arial" w:hAnsi="Arial" w:cs="Arial"/>
          <w:color w:val="auto"/>
          <w:u w:val="none"/>
          <w:lang w:val="tr-TR"/>
        </w:rPr>
        <w:t>a</w:t>
      </w:r>
      <w:r w:rsidRPr="009A0529">
        <w:rPr>
          <w:rStyle w:val="Hyperlink"/>
          <w:rFonts w:ascii="Arial" w:hAnsi="Arial" w:cs="Arial"/>
          <w:color w:val="auto"/>
          <w:u w:val="none"/>
          <w:lang w:val="tr-TR"/>
        </w:rPr>
        <w:t>ğıdaki sitemizi ziyaret edin:</w:t>
      </w:r>
    </w:p>
    <w:p w14:paraId="09071A1E" w14:textId="76816B33" w:rsidR="0016705F" w:rsidRPr="00883754" w:rsidRDefault="00851F78" w:rsidP="00B87E5D">
      <w:pPr>
        <w:rPr>
          <w:rStyle w:val="Hyperlink"/>
          <w:rFonts w:ascii="Arial" w:hAnsi="Arial" w:cs="Arial"/>
          <w:lang w:val="tr-TR"/>
        </w:rPr>
      </w:pPr>
      <w:hyperlink r:id="rId7" w:history="1">
        <w:r w:rsidR="0016705F" w:rsidRPr="009A0529">
          <w:rPr>
            <w:rStyle w:val="Hyperlink"/>
            <w:rFonts w:ascii="Arial" w:hAnsi="Arial" w:cs="Arial"/>
            <w:lang w:val="tr-TR"/>
          </w:rPr>
          <w:t>https://www.britishcouncil.com.cy/about/80-years-cultural-relations-in-cyprus</w:t>
        </w:r>
      </w:hyperlink>
    </w:p>
    <w:p w14:paraId="0148DF82" w14:textId="77777777" w:rsidR="0016705F" w:rsidRPr="004F1915" w:rsidRDefault="0016705F" w:rsidP="00B87E5D">
      <w:pPr>
        <w:rPr>
          <w:rFonts w:ascii="Arial" w:hAnsi="Arial" w:cs="Arial"/>
          <w:lang w:val="tr-TR"/>
        </w:rPr>
      </w:pPr>
    </w:p>
    <w:p w14:paraId="3CAD4E53" w14:textId="26DDFB46" w:rsidR="006D4C1D" w:rsidRPr="004F1915" w:rsidRDefault="006D4C1D" w:rsidP="00B87E5D">
      <w:pPr>
        <w:rPr>
          <w:rFonts w:ascii="Arial" w:hAnsi="Arial" w:cs="Arial"/>
          <w:lang w:val="tr-TR"/>
        </w:rPr>
      </w:pPr>
    </w:p>
    <w:p w14:paraId="30973C90" w14:textId="42A118F9" w:rsidR="0016705F" w:rsidRPr="0016705F" w:rsidRDefault="0016705F" w:rsidP="006D4C1D">
      <w:pPr>
        <w:jc w:val="center"/>
        <w:rPr>
          <w:rFonts w:ascii="Arial" w:hAnsi="Arial" w:cs="Arial"/>
          <w:b/>
          <w:lang w:val="en-GB"/>
        </w:rPr>
      </w:pPr>
      <w:r w:rsidRPr="0016705F">
        <w:rPr>
          <w:rFonts w:ascii="Arial" w:hAnsi="Arial" w:cs="Arial"/>
          <w:b/>
          <w:lang w:val="en-GB"/>
        </w:rPr>
        <w:t>SON</w:t>
      </w:r>
    </w:p>
    <w:p w14:paraId="1D17543B" w14:textId="77777777" w:rsidR="00B87E5D" w:rsidRPr="006D4C1D" w:rsidRDefault="00B87E5D" w:rsidP="00B87E5D">
      <w:pPr>
        <w:rPr>
          <w:rFonts w:ascii="Arial" w:hAnsi="Arial" w:cs="Arial"/>
          <w:b/>
          <w:sz w:val="18"/>
          <w:szCs w:val="18"/>
          <w:lang w:val="en-GB"/>
        </w:rPr>
      </w:pPr>
    </w:p>
    <w:p w14:paraId="230718CD" w14:textId="77777777" w:rsidR="00B87E5D" w:rsidRPr="006D4C1D" w:rsidRDefault="00B87E5D" w:rsidP="00B87E5D">
      <w:pPr>
        <w:pBdr>
          <w:top w:val="single" w:sz="4" w:space="1" w:color="auto"/>
        </w:pBdr>
        <w:rPr>
          <w:rFonts w:ascii="Arial" w:hAnsi="Arial" w:cs="Arial"/>
          <w:b/>
          <w:sz w:val="18"/>
          <w:szCs w:val="18"/>
          <w:lang w:val="en-GB"/>
        </w:rPr>
      </w:pPr>
    </w:p>
    <w:p w14:paraId="454ED698" w14:textId="357B43D9" w:rsidR="00A53686" w:rsidRDefault="00A53686">
      <w:pPr>
        <w:rPr>
          <w:rFonts w:ascii="Arial" w:hAnsi="Arial" w:cs="Arial"/>
          <w:b/>
          <w:sz w:val="18"/>
          <w:szCs w:val="18"/>
          <w:lang w:val="tr-TR"/>
        </w:rPr>
      </w:pPr>
      <w:r w:rsidRPr="009A0529">
        <w:rPr>
          <w:rFonts w:ascii="Arial" w:hAnsi="Arial" w:cs="Arial"/>
          <w:b/>
          <w:sz w:val="18"/>
          <w:szCs w:val="18"/>
          <w:lang w:val="tr-TR"/>
        </w:rPr>
        <w:t>British Council Hakkında</w:t>
      </w:r>
    </w:p>
    <w:p w14:paraId="54E6B9DE" w14:textId="77777777" w:rsidR="009A0529" w:rsidRPr="009A0529" w:rsidRDefault="009A0529">
      <w:pPr>
        <w:rPr>
          <w:rFonts w:ascii="Arial" w:hAnsi="Arial" w:cs="Arial"/>
          <w:b/>
          <w:sz w:val="18"/>
          <w:szCs w:val="18"/>
          <w:lang w:val="tr-TR"/>
        </w:rPr>
      </w:pPr>
    </w:p>
    <w:p w14:paraId="6FE4040B" w14:textId="77833704" w:rsidR="00A53686" w:rsidRPr="009A0529" w:rsidRDefault="00A53686">
      <w:pPr>
        <w:rPr>
          <w:rStyle w:val="Hyperlink"/>
          <w:rFonts w:ascii="Arial" w:hAnsi="Arial" w:cs="Arial"/>
          <w:color w:val="auto"/>
          <w:sz w:val="18"/>
          <w:szCs w:val="18"/>
          <w:u w:val="none"/>
          <w:lang w:val="tr-TR"/>
        </w:rPr>
      </w:pPr>
      <w:r w:rsidRPr="009A0529">
        <w:rPr>
          <w:rFonts w:ascii="Arial" w:hAnsi="Arial" w:cs="Arial"/>
          <w:sz w:val="18"/>
          <w:szCs w:val="18"/>
          <w:lang w:val="tr-TR"/>
        </w:rPr>
        <w:t xml:space="preserve">British Council, Birleşik Krallık'ın uluslararası kültürel ilişkiler ve eğitim fırsatları kurumudur. Sanat ve kültür, İngilizce, eğitim ve sivil toplum alanlarında 100'den fazla ülke ile çalışmaktayız. Geçen yıl doğrudan 75 </w:t>
      </w:r>
      <w:r w:rsidR="00883754" w:rsidRPr="009A0529">
        <w:rPr>
          <w:rFonts w:ascii="Arial" w:hAnsi="Arial" w:cs="Arial"/>
          <w:sz w:val="18"/>
          <w:szCs w:val="18"/>
          <w:lang w:val="tr-TR"/>
        </w:rPr>
        <w:t>milyondan</w:t>
      </w:r>
      <w:r w:rsidRPr="009A0529">
        <w:rPr>
          <w:rFonts w:ascii="Arial" w:hAnsi="Arial" w:cs="Arial"/>
          <w:sz w:val="18"/>
          <w:szCs w:val="18"/>
          <w:lang w:val="tr-TR"/>
        </w:rPr>
        <w:t xml:space="preserve"> fazla kişiye ulaştık</w:t>
      </w:r>
      <w:r w:rsidR="00883754" w:rsidRPr="009A0529">
        <w:rPr>
          <w:rFonts w:ascii="Arial" w:hAnsi="Arial" w:cs="Arial"/>
          <w:sz w:val="18"/>
          <w:szCs w:val="18"/>
          <w:lang w:val="tr-TR"/>
        </w:rPr>
        <w:t>. O</w:t>
      </w:r>
      <w:r w:rsidRPr="009A0529">
        <w:rPr>
          <w:rFonts w:ascii="Arial" w:hAnsi="Arial" w:cs="Arial"/>
          <w:sz w:val="18"/>
          <w:szCs w:val="18"/>
          <w:lang w:val="tr-TR"/>
        </w:rPr>
        <w:t xml:space="preserve">nline </w:t>
      </w:r>
      <w:r w:rsidR="00883754" w:rsidRPr="009A0529">
        <w:rPr>
          <w:rFonts w:ascii="Arial" w:hAnsi="Arial" w:cs="Arial"/>
          <w:sz w:val="18"/>
          <w:szCs w:val="18"/>
          <w:lang w:val="tr-TR"/>
        </w:rPr>
        <w:t>ve</w:t>
      </w:r>
      <w:r w:rsidRPr="009A0529">
        <w:rPr>
          <w:rFonts w:ascii="Arial" w:hAnsi="Arial" w:cs="Arial"/>
          <w:sz w:val="18"/>
          <w:szCs w:val="18"/>
          <w:lang w:val="tr-TR"/>
        </w:rPr>
        <w:t xml:space="preserve"> basılı yayınlar dahil olmak üzere toplam 758 milyon kişiye ulaştık. Birlikte çalıştığımız ülkelerde, fırsatlar yaratarak, bağlantılar kurarak ve güven yaratarak yaşamları değiştirmeye yönelik olumlu katkılarda bulunmaktayız. 1934 yılında kurulan British Council</w:t>
      </w:r>
      <w:r w:rsidR="009E16FC" w:rsidRPr="009A0529">
        <w:rPr>
          <w:rFonts w:ascii="Arial" w:hAnsi="Arial" w:cs="Arial"/>
          <w:sz w:val="18"/>
          <w:szCs w:val="18"/>
          <w:lang w:val="tr-TR"/>
        </w:rPr>
        <w:t xml:space="preserve">, </w:t>
      </w:r>
      <w:r w:rsidRPr="009A0529">
        <w:rPr>
          <w:rFonts w:ascii="Arial" w:hAnsi="Arial" w:cs="Arial"/>
          <w:sz w:val="18"/>
          <w:szCs w:val="18"/>
          <w:lang w:val="tr-TR"/>
        </w:rPr>
        <w:t xml:space="preserve">Royal Charter </w:t>
      </w:r>
      <w:r w:rsidR="009E16FC" w:rsidRPr="009A0529">
        <w:rPr>
          <w:rFonts w:ascii="Arial" w:hAnsi="Arial" w:cs="Arial"/>
          <w:sz w:val="18"/>
          <w:szCs w:val="18"/>
          <w:lang w:val="tr-TR"/>
        </w:rPr>
        <w:t xml:space="preserve">tarafında yönetilen bir </w:t>
      </w:r>
      <w:r w:rsidRPr="009A0529">
        <w:rPr>
          <w:rFonts w:ascii="Arial" w:hAnsi="Arial" w:cs="Arial"/>
          <w:sz w:val="18"/>
          <w:szCs w:val="18"/>
          <w:lang w:val="tr-TR"/>
        </w:rPr>
        <w:t>Birleşik Krallık hayır kurum</w:t>
      </w:r>
      <w:r w:rsidR="009E16FC" w:rsidRPr="009A0529">
        <w:rPr>
          <w:rFonts w:ascii="Arial" w:hAnsi="Arial" w:cs="Arial"/>
          <w:sz w:val="18"/>
          <w:szCs w:val="18"/>
          <w:lang w:val="tr-TR"/>
        </w:rPr>
        <w:t>dur</w:t>
      </w:r>
      <w:r w:rsidRPr="009A0529">
        <w:rPr>
          <w:rFonts w:ascii="Arial" w:hAnsi="Arial" w:cs="Arial"/>
          <w:sz w:val="18"/>
          <w:szCs w:val="18"/>
          <w:lang w:val="tr-TR"/>
        </w:rPr>
        <w:t>. Birleşik Krallık hükümetinden yüzde 15 fon desteği al</w:t>
      </w:r>
      <w:r w:rsidR="009E16FC" w:rsidRPr="009A0529">
        <w:rPr>
          <w:rFonts w:ascii="Arial" w:hAnsi="Arial" w:cs="Arial"/>
          <w:sz w:val="18"/>
          <w:szCs w:val="18"/>
          <w:lang w:val="tr-TR"/>
        </w:rPr>
        <w:t>maktayız</w:t>
      </w:r>
      <w:r w:rsidRPr="009A0529">
        <w:rPr>
          <w:rFonts w:ascii="Arial" w:hAnsi="Arial" w:cs="Arial"/>
          <w:sz w:val="18"/>
          <w:szCs w:val="18"/>
          <w:lang w:val="tr-TR"/>
        </w:rPr>
        <w:t>.</w:t>
      </w:r>
      <w:r w:rsidR="009E16FC" w:rsidRPr="009A0529">
        <w:rPr>
          <w:rFonts w:ascii="Arial" w:hAnsi="Arial" w:cs="Arial"/>
          <w:sz w:val="18"/>
          <w:szCs w:val="18"/>
          <w:lang w:val="tr-TR"/>
        </w:rPr>
        <w:t xml:space="preserve"> </w:t>
      </w:r>
      <w:hyperlink r:id="rId8" w:history="1">
        <w:r w:rsidR="009E16FC" w:rsidRPr="009A0529">
          <w:rPr>
            <w:rStyle w:val="Hyperlink"/>
            <w:rFonts w:ascii="Arial" w:hAnsi="Arial" w:cs="Arial"/>
            <w:sz w:val="18"/>
            <w:szCs w:val="18"/>
            <w:shd w:val="clear" w:color="auto" w:fill="FFFFFF"/>
            <w:lang w:val="tr-TR"/>
          </w:rPr>
          <w:t>www.britishcouncil.org</w:t>
        </w:r>
      </w:hyperlink>
    </w:p>
    <w:p w14:paraId="79C0D7F7" w14:textId="762A27C5" w:rsidR="009E16FC" w:rsidRPr="009A0529" w:rsidRDefault="009E16FC">
      <w:pPr>
        <w:rPr>
          <w:rStyle w:val="Hyperlink"/>
          <w:rFonts w:ascii="Arial" w:hAnsi="Arial" w:cs="Arial"/>
          <w:sz w:val="18"/>
          <w:szCs w:val="18"/>
          <w:shd w:val="clear" w:color="auto" w:fill="FFFFFF"/>
          <w:lang w:val="tr-TR"/>
        </w:rPr>
      </w:pPr>
    </w:p>
    <w:p w14:paraId="4A44B94F" w14:textId="596BE73B" w:rsidR="009E16FC" w:rsidRPr="009A0529" w:rsidRDefault="009E16FC">
      <w:pPr>
        <w:rPr>
          <w:rFonts w:ascii="Arial" w:hAnsi="Arial" w:cs="Arial"/>
          <w:sz w:val="18"/>
          <w:szCs w:val="18"/>
          <w:lang w:val="tr-TR"/>
        </w:rPr>
      </w:pPr>
      <w:r w:rsidRPr="009A0529">
        <w:rPr>
          <w:rFonts w:ascii="Arial" w:hAnsi="Arial" w:cs="Arial"/>
          <w:sz w:val="18"/>
          <w:szCs w:val="18"/>
          <w:lang w:val="tr-TR"/>
        </w:rPr>
        <w:t>Daha fazla bilgi için antonis.fiakas@cy.britishcouncil.org veya +357 22585113’den Antonis Fiakas ile iletişime geçebilirsiniz.</w:t>
      </w:r>
    </w:p>
    <w:sectPr w:rsidR="009E16FC" w:rsidRPr="009A0529" w:rsidSect="004E1D99">
      <w:headerReference w:type="default" r:id="rId9"/>
      <w:pgSz w:w="11906" w:h="16838" w:code="9"/>
      <w:pgMar w:top="2434" w:right="907" w:bottom="810"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E63B6" w14:textId="77777777" w:rsidR="00F672B1" w:rsidRDefault="00F672B1" w:rsidP="00B87E5D">
      <w:r>
        <w:separator/>
      </w:r>
    </w:p>
  </w:endnote>
  <w:endnote w:type="continuationSeparator" w:id="0">
    <w:p w14:paraId="30675B39" w14:textId="77777777" w:rsidR="00F672B1" w:rsidRDefault="00F672B1" w:rsidP="00B8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itish Council Sans Black">
    <w:altName w:val="Calibri"/>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4D8B1" w14:textId="77777777" w:rsidR="00F672B1" w:rsidRDefault="00F672B1" w:rsidP="00B87E5D">
      <w:r>
        <w:separator/>
      </w:r>
    </w:p>
  </w:footnote>
  <w:footnote w:type="continuationSeparator" w:id="0">
    <w:p w14:paraId="4BF024EC" w14:textId="77777777" w:rsidR="00F672B1" w:rsidRDefault="00F672B1" w:rsidP="00B87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43A92" w14:textId="1DC1862D" w:rsidR="004E1D99" w:rsidRDefault="00625FF8">
    <w:pPr>
      <w:pStyle w:val="Header"/>
    </w:pPr>
    <w:r>
      <w:rPr>
        <w:noProof/>
        <w:lang w:val="en-GB" w:eastAsia="en-GB"/>
      </w:rPr>
      <mc:AlternateContent>
        <mc:Choice Requires="wps">
          <w:drawing>
            <wp:anchor distT="0" distB="0" distL="114300" distR="114300" simplePos="0" relativeHeight="251659264" behindDoc="0" locked="0" layoutInCell="1" allowOverlap="1" wp14:anchorId="7790C3F0" wp14:editId="43914EE8">
              <wp:simplePos x="0" y="0"/>
              <wp:positionH relativeFrom="column">
                <wp:posOffset>2538730</wp:posOffset>
              </wp:positionH>
              <wp:positionV relativeFrom="paragraph">
                <wp:posOffset>-9525</wp:posOffset>
              </wp:positionV>
              <wp:extent cx="3945255" cy="10858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5255" cy="1085850"/>
                      </a:xfrm>
                      <a:prstGeom prst="rect">
                        <a:avLst/>
                      </a:prstGeom>
                      <a:noFill/>
                      <a:ln w="9525">
                        <a:noFill/>
                        <a:miter lim="800000"/>
                        <a:headEnd/>
                        <a:tailEnd/>
                      </a:ln>
                    </wps:spPr>
                    <wps:txbx>
                      <w:txbxContent>
                        <w:p w14:paraId="7DE449D9" w14:textId="28C967BA" w:rsidR="00625FF8" w:rsidRPr="00625FF8" w:rsidRDefault="00625FF8" w:rsidP="004E1D99">
                          <w:pPr>
                            <w:pStyle w:val="Header"/>
                            <w:jc w:val="right"/>
                            <w:rPr>
                              <w:rFonts w:ascii="British Council Sans Black" w:hAnsi="British Council Sans Black" w:cs="Arial"/>
                              <w:spacing w:val="-20"/>
                              <w:sz w:val="72"/>
                              <w:szCs w:val="28"/>
                              <w:lang w:val="tr-TR"/>
                            </w:rPr>
                          </w:pPr>
                          <w:r w:rsidRPr="00625FF8">
                            <w:rPr>
                              <w:rFonts w:ascii="Arial" w:hAnsi="Arial" w:cs="Arial"/>
                              <w:b/>
                              <w:noProof/>
                              <w:spacing w:val="-20"/>
                              <w:sz w:val="72"/>
                              <w:szCs w:val="28"/>
                              <w:lang w:val="tr-TR"/>
                            </w:rPr>
                            <w:t>Basın</w:t>
                          </w:r>
                          <w:r>
                            <w:rPr>
                              <w:rFonts w:ascii="Arial" w:hAnsi="Arial" w:cs="Arial"/>
                              <w:noProof/>
                              <w:spacing w:val="-20"/>
                              <w:sz w:val="72"/>
                              <w:szCs w:val="28"/>
                              <w:lang w:val="tr-TR"/>
                            </w:rPr>
                            <w:t xml:space="preserve"> bildirisi</w:t>
                          </w:r>
                        </w:p>
                        <w:p w14:paraId="4EF9E142" w14:textId="77777777" w:rsidR="004E1D99" w:rsidRDefault="004E1D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90C3F0" id="_x0000_t202" coordsize="21600,21600" o:spt="202" path="m,l,21600r21600,l21600,xe">
              <v:stroke joinstyle="miter"/>
              <v:path gradientshapeok="t" o:connecttype="rect"/>
            </v:shapetype>
            <v:shape id="Text Box 2" o:spid="_x0000_s1026" type="#_x0000_t202" style="position:absolute;margin-left:199.9pt;margin-top:-.75pt;width:310.6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" filled="f" stroked="f">
              <v:textbox>
                <w:txbxContent>
                  <w:p w14:paraId="7DE449D9" w14:textId="28C967BA" w:rsidR="00625FF8" w:rsidRPr="00625FF8" w:rsidRDefault="00625FF8" w:rsidP="004E1D99">
                    <w:pPr>
                      <w:pStyle w:val="Header"/>
                      <w:jc w:val="right"/>
                      <w:rPr>
                        <w:rFonts w:ascii="British Council Sans Black" w:hAnsi="British Council Sans Black" w:cs="Arial"/>
                        <w:spacing w:val="-20"/>
                        <w:sz w:val="72"/>
                        <w:szCs w:val="28"/>
                        <w:lang w:val="tr-TR"/>
                      </w:rPr>
                    </w:pPr>
                    <w:r w:rsidRPr="00625FF8">
                      <w:rPr>
                        <w:rFonts w:ascii="Arial" w:hAnsi="Arial" w:cs="Arial"/>
                        <w:b/>
                        <w:noProof/>
                        <w:spacing w:val="-20"/>
                        <w:sz w:val="72"/>
                        <w:szCs w:val="28"/>
                        <w:lang w:val="tr-TR"/>
                      </w:rPr>
                      <w:t>Basın</w:t>
                    </w:r>
                    <w:r>
                      <w:rPr>
                        <w:rFonts w:ascii="Arial" w:hAnsi="Arial" w:cs="Arial"/>
                        <w:noProof/>
                        <w:spacing w:val="-20"/>
                        <w:sz w:val="72"/>
                        <w:szCs w:val="28"/>
                        <w:lang w:val="tr-TR"/>
                      </w:rPr>
                      <w:t xml:space="preserve"> bildirisi</w:t>
                    </w:r>
                  </w:p>
                  <w:p w14:paraId="4EF9E142" w14:textId="77777777" w:rsidR="004E1D99" w:rsidRDefault="004E1D99"/>
                </w:txbxContent>
              </v:textbox>
            </v:shape>
          </w:pict>
        </mc:Fallback>
      </mc:AlternateContent>
    </w:r>
    <w:r w:rsidR="00B87E5D">
      <w:rPr>
        <w:rFonts w:ascii="Arial" w:hAnsi="Arial" w:cs="Arial"/>
        <w:bCs/>
        <w:noProof/>
        <w:szCs w:val="24"/>
        <w:lang w:val="en-GB"/>
      </w:rPr>
      <w:drawing>
        <wp:anchor distT="0" distB="0" distL="114300" distR="114300" simplePos="0" relativeHeight="251660288" behindDoc="1" locked="0" layoutInCell="1" allowOverlap="1" wp14:anchorId="36026410" wp14:editId="47D8EB45">
          <wp:simplePos x="0" y="0"/>
          <wp:positionH relativeFrom="column">
            <wp:posOffset>-167005</wp:posOffset>
          </wp:positionH>
          <wp:positionV relativeFrom="paragraph">
            <wp:posOffset>-91440</wp:posOffset>
          </wp:positionV>
          <wp:extent cx="3314700" cy="769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76962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5D"/>
    <w:rsid w:val="00001449"/>
    <w:rsid w:val="000D5498"/>
    <w:rsid w:val="0016705F"/>
    <w:rsid w:val="00194EEB"/>
    <w:rsid w:val="002123D2"/>
    <w:rsid w:val="00270A51"/>
    <w:rsid w:val="002C1DF5"/>
    <w:rsid w:val="002F6EFE"/>
    <w:rsid w:val="00305635"/>
    <w:rsid w:val="003065DF"/>
    <w:rsid w:val="00342603"/>
    <w:rsid w:val="00365911"/>
    <w:rsid w:val="003E1E1B"/>
    <w:rsid w:val="00406C79"/>
    <w:rsid w:val="004E1D99"/>
    <w:rsid w:val="004F1915"/>
    <w:rsid w:val="00625FF8"/>
    <w:rsid w:val="006A0271"/>
    <w:rsid w:val="006D4C1D"/>
    <w:rsid w:val="00750AF6"/>
    <w:rsid w:val="007769B7"/>
    <w:rsid w:val="007A0211"/>
    <w:rsid w:val="007C263C"/>
    <w:rsid w:val="00803DB3"/>
    <w:rsid w:val="00851F78"/>
    <w:rsid w:val="00883754"/>
    <w:rsid w:val="00892025"/>
    <w:rsid w:val="009A0529"/>
    <w:rsid w:val="009C41D8"/>
    <w:rsid w:val="009E16FC"/>
    <w:rsid w:val="00A53686"/>
    <w:rsid w:val="00AA1151"/>
    <w:rsid w:val="00AB38C1"/>
    <w:rsid w:val="00B83FBA"/>
    <w:rsid w:val="00B87E5D"/>
    <w:rsid w:val="00D00F0D"/>
    <w:rsid w:val="00D31357"/>
    <w:rsid w:val="00D519A0"/>
    <w:rsid w:val="00D576C2"/>
    <w:rsid w:val="00DC7CDF"/>
    <w:rsid w:val="00E32037"/>
    <w:rsid w:val="00E513A2"/>
    <w:rsid w:val="00ED19A4"/>
    <w:rsid w:val="00F6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4D93BA"/>
  <w15:chartTrackingRefBased/>
  <w15:docId w15:val="{522E365F-CD42-4F63-B0A7-0C9406D6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E5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7E5D"/>
    <w:rPr>
      <w:color w:val="0000FF"/>
      <w:u w:val="single"/>
    </w:rPr>
  </w:style>
  <w:style w:type="paragraph" w:styleId="Header">
    <w:name w:val="header"/>
    <w:basedOn w:val="Normal"/>
    <w:link w:val="HeaderChar"/>
    <w:uiPriority w:val="99"/>
    <w:unhideWhenUsed/>
    <w:rsid w:val="00B87E5D"/>
    <w:pPr>
      <w:tabs>
        <w:tab w:val="center" w:pos="4320"/>
        <w:tab w:val="right" w:pos="8640"/>
      </w:tabs>
    </w:pPr>
  </w:style>
  <w:style w:type="character" w:customStyle="1" w:styleId="HeaderChar">
    <w:name w:val="Header Char"/>
    <w:basedOn w:val="DefaultParagraphFont"/>
    <w:link w:val="Header"/>
    <w:uiPriority w:val="99"/>
    <w:rsid w:val="00B87E5D"/>
    <w:rPr>
      <w:rFonts w:ascii="Calibri" w:hAnsi="Calibri" w:cs="Times New Roman"/>
    </w:rPr>
  </w:style>
  <w:style w:type="character" w:styleId="Strong">
    <w:name w:val="Strong"/>
    <w:basedOn w:val="DefaultParagraphFont"/>
    <w:uiPriority w:val="22"/>
    <w:qFormat/>
    <w:rsid w:val="00B87E5D"/>
    <w:rPr>
      <w:b/>
      <w:bCs/>
    </w:rPr>
  </w:style>
  <w:style w:type="character" w:styleId="CommentReference">
    <w:name w:val="annotation reference"/>
    <w:basedOn w:val="DefaultParagraphFont"/>
    <w:uiPriority w:val="99"/>
    <w:semiHidden/>
    <w:unhideWhenUsed/>
    <w:rsid w:val="00B87E5D"/>
    <w:rPr>
      <w:sz w:val="16"/>
      <w:szCs w:val="16"/>
    </w:rPr>
  </w:style>
  <w:style w:type="paragraph" w:styleId="CommentText">
    <w:name w:val="annotation text"/>
    <w:basedOn w:val="Normal"/>
    <w:link w:val="CommentTextChar"/>
    <w:uiPriority w:val="99"/>
    <w:semiHidden/>
    <w:unhideWhenUsed/>
    <w:rsid w:val="00B87E5D"/>
    <w:rPr>
      <w:sz w:val="20"/>
      <w:szCs w:val="20"/>
    </w:rPr>
  </w:style>
  <w:style w:type="character" w:customStyle="1" w:styleId="CommentTextChar">
    <w:name w:val="Comment Text Char"/>
    <w:basedOn w:val="DefaultParagraphFont"/>
    <w:link w:val="CommentText"/>
    <w:uiPriority w:val="99"/>
    <w:semiHidden/>
    <w:rsid w:val="00B87E5D"/>
    <w:rPr>
      <w:rFonts w:ascii="Calibri" w:hAnsi="Calibri" w:cs="Times New Roman"/>
      <w:sz w:val="20"/>
      <w:szCs w:val="20"/>
    </w:rPr>
  </w:style>
  <w:style w:type="paragraph" w:styleId="BalloonText">
    <w:name w:val="Balloon Text"/>
    <w:basedOn w:val="Normal"/>
    <w:link w:val="BalloonTextChar"/>
    <w:uiPriority w:val="99"/>
    <w:semiHidden/>
    <w:unhideWhenUsed/>
    <w:rsid w:val="00B87E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E5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769B7"/>
    <w:rPr>
      <w:b/>
      <w:bCs/>
    </w:rPr>
  </w:style>
  <w:style w:type="character" w:customStyle="1" w:styleId="CommentSubjectChar">
    <w:name w:val="Comment Subject Char"/>
    <w:basedOn w:val="CommentTextChar"/>
    <w:link w:val="CommentSubject"/>
    <w:uiPriority w:val="99"/>
    <w:semiHidden/>
    <w:rsid w:val="007769B7"/>
    <w:rPr>
      <w:rFonts w:ascii="Calibri" w:hAnsi="Calibri" w:cs="Times New Roman"/>
      <w:b/>
      <w:bCs/>
      <w:sz w:val="20"/>
      <w:szCs w:val="20"/>
    </w:rPr>
  </w:style>
  <w:style w:type="character" w:styleId="UnresolvedMention">
    <w:name w:val="Unresolved Mention"/>
    <w:basedOn w:val="DefaultParagraphFont"/>
    <w:uiPriority w:val="99"/>
    <w:semiHidden/>
    <w:unhideWhenUsed/>
    <w:rsid w:val="006D4C1D"/>
    <w:rPr>
      <w:color w:val="605E5C"/>
      <w:shd w:val="clear" w:color="auto" w:fill="E1DFDD"/>
    </w:rPr>
  </w:style>
  <w:style w:type="paragraph" w:styleId="Footer">
    <w:name w:val="footer"/>
    <w:basedOn w:val="Normal"/>
    <w:link w:val="FooterChar"/>
    <w:uiPriority w:val="99"/>
    <w:unhideWhenUsed/>
    <w:rsid w:val="00625FF8"/>
    <w:pPr>
      <w:tabs>
        <w:tab w:val="center" w:pos="4513"/>
        <w:tab w:val="right" w:pos="9026"/>
      </w:tabs>
    </w:pPr>
  </w:style>
  <w:style w:type="character" w:customStyle="1" w:styleId="FooterChar">
    <w:name w:val="Footer Char"/>
    <w:basedOn w:val="DefaultParagraphFont"/>
    <w:link w:val="Footer"/>
    <w:uiPriority w:val="99"/>
    <w:rsid w:val="00625FF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ishcouncil.org" TargetMode="External"/><Relationship Id="rId3" Type="http://schemas.openxmlformats.org/officeDocument/2006/relationships/settings" Target="settings.xml"/><Relationship Id="rId7" Type="http://schemas.openxmlformats.org/officeDocument/2006/relationships/hyperlink" Target="https://www.britishcouncil.com.cy/about/80-years-cultural-relations-in-cypr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440D0-F61C-4E2B-A2DA-76A9AED30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Bruene, Katharina (EU Region)</dc:creator>
  <cp:keywords/>
  <dc:description/>
  <cp:lastModifiedBy>Fiakas, Antonis (Cyprus)</cp:lastModifiedBy>
  <cp:revision>4</cp:revision>
  <dcterms:created xsi:type="dcterms:W3CDTF">2020-01-22T07:36:00Z</dcterms:created>
  <dcterms:modified xsi:type="dcterms:W3CDTF">2020-01-22T10:04:00Z</dcterms:modified>
</cp:coreProperties>
</file>